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366AC7">
        <w:rPr>
          <w:rFonts w:asciiTheme="minorHAnsi" w:hAnsiTheme="minorHAnsi"/>
          <w:sz w:val="22"/>
        </w:rPr>
        <w:t>05.</w:t>
      </w:r>
      <w:r w:rsidR="00240EDF">
        <w:rPr>
          <w:rFonts w:asciiTheme="minorHAnsi" w:hAnsiTheme="minorHAnsi"/>
          <w:sz w:val="22"/>
        </w:rPr>
        <w:t>06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na</w:t>
      </w:r>
      <w:r w:rsidR="00196843">
        <w:rPr>
          <w:rFonts w:asciiTheme="minorHAnsi" w:hAnsiTheme="minorHAnsi"/>
          <w:b/>
          <w:sz w:val="24"/>
        </w:rPr>
        <w:t xml:space="preserve"> </w:t>
      </w:r>
      <w:r w:rsidR="000C34BB">
        <w:rPr>
          <w:rFonts w:asciiTheme="minorHAnsi" w:hAnsiTheme="minorHAnsi"/>
          <w:b/>
          <w:sz w:val="24"/>
        </w:rPr>
        <w:t>opracowanie scenariusza, nagranie oraz postprodukcję 9</w:t>
      </w:r>
      <w:r w:rsidR="00196843">
        <w:rPr>
          <w:rFonts w:asciiTheme="minorHAnsi" w:hAnsiTheme="minorHAnsi"/>
          <w:b/>
          <w:sz w:val="24"/>
        </w:rPr>
        <w:t xml:space="preserve"> </w:t>
      </w:r>
      <w:r w:rsidR="00EB457B">
        <w:rPr>
          <w:rFonts w:asciiTheme="minorHAnsi" w:hAnsiTheme="minorHAnsi"/>
          <w:b/>
          <w:sz w:val="24"/>
        </w:rPr>
        <w:t xml:space="preserve">filmów </w:t>
      </w:r>
      <w:r w:rsidR="00466F19">
        <w:rPr>
          <w:rFonts w:asciiTheme="minorHAnsi" w:hAnsiTheme="minorHAnsi"/>
          <w:b/>
          <w:sz w:val="24"/>
        </w:rPr>
        <w:t>informacyjno-</w:t>
      </w:r>
      <w:r w:rsidR="00EB457B">
        <w:rPr>
          <w:rFonts w:asciiTheme="minorHAnsi" w:hAnsiTheme="minorHAnsi"/>
          <w:b/>
          <w:sz w:val="24"/>
        </w:rPr>
        <w:t>promocyjnych,</w:t>
      </w:r>
      <w:r w:rsidR="00466F19">
        <w:rPr>
          <w:rFonts w:asciiTheme="minorHAnsi" w:hAnsiTheme="minorHAnsi"/>
          <w:b/>
          <w:sz w:val="24"/>
        </w:rPr>
        <w:t xml:space="preserve"> tzw. explainer video,</w:t>
      </w:r>
      <w:r w:rsidR="00EB457B">
        <w:rPr>
          <w:rFonts w:asciiTheme="minorHAnsi" w:hAnsiTheme="minorHAnsi"/>
          <w:b/>
          <w:sz w:val="24"/>
        </w:rPr>
        <w:t xml:space="preserve"> prezentujących naukowca wraz z produktem</w:t>
      </w:r>
      <w:r w:rsidR="00E41832">
        <w:rPr>
          <w:rFonts w:asciiTheme="minorHAnsi" w:hAnsiTheme="minorHAnsi"/>
          <w:b/>
          <w:sz w:val="24"/>
        </w:rPr>
        <w:t xml:space="preserve"> -</w:t>
      </w:r>
      <w:r w:rsidR="009E4DFA" w:rsidRPr="00E41832">
        <w:rPr>
          <w:rFonts w:asciiTheme="minorHAnsi" w:hAnsiTheme="minorHAnsi"/>
          <w:b/>
          <w:sz w:val="24"/>
        </w:rPr>
        <w:t>wyników prowadzonych</w:t>
      </w:r>
      <w:r w:rsidR="00E41832" w:rsidRPr="00E41832">
        <w:rPr>
          <w:rFonts w:asciiTheme="minorHAnsi" w:hAnsiTheme="minorHAnsi"/>
          <w:b/>
          <w:sz w:val="24"/>
        </w:rPr>
        <w:t xml:space="preserve"> 9</w:t>
      </w:r>
      <w:r w:rsidR="009E4DFA" w:rsidRPr="00E41832">
        <w:rPr>
          <w:rFonts w:asciiTheme="minorHAnsi" w:hAnsiTheme="minorHAnsi"/>
          <w:b/>
          <w:sz w:val="24"/>
        </w:rPr>
        <w:t xml:space="preserve"> prac przedwdrożeniowych</w:t>
      </w:r>
      <w:r w:rsidR="000A1CE0" w:rsidRPr="00E41832">
        <w:rPr>
          <w:rFonts w:asciiTheme="minorHAnsi" w:hAnsiTheme="minorHAnsi"/>
          <w:b/>
          <w:sz w:val="24"/>
        </w:rPr>
        <w:t>,</w:t>
      </w:r>
      <w:r w:rsidR="00196843">
        <w:rPr>
          <w:rFonts w:asciiTheme="minorHAnsi" w:hAnsiTheme="minorHAnsi"/>
          <w:b/>
          <w:sz w:val="24"/>
        </w:rPr>
        <w:t xml:space="preserve"> </w:t>
      </w:r>
      <w:r w:rsidR="00A17FFD" w:rsidRPr="00C21BEF">
        <w:rPr>
          <w:rFonts w:asciiTheme="minorHAnsi" w:hAnsiTheme="minorHAnsi"/>
          <w:b/>
          <w:sz w:val="24"/>
        </w:rPr>
        <w:t xml:space="preserve">które są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1C6FC5" w:rsidRPr="00C21BEF">
        <w:rPr>
          <w:rFonts w:asciiTheme="minorHAnsi" w:hAnsiTheme="minorHAnsi"/>
          <w:b/>
          <w:sz w:val="24"/>
        </w:rPr>
        <w:t xml:space="preserve"> bądź są niezbędne do prawidłowej realizacji projektu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1C6FC5" w:rsidRPr="004125F9" w:rsidRDefault="001C6FC5" w:rsidP="00DD3B29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 Ministerstwa Nauki i Szkolnictwa Wyższego </w:t>
      </w:r>
      <w:r w:rsidRPr="004125F9">
        <w:rPr>
          <w:rFonts w:asciiTheme="minorHAnsi" w:hAnsiTheme="minorHAnsi"/>
          <w:sz w:val="24"/>
        </w:rPr>
        <w:br/>
        <w:t xml:space="preserve">z </w:t>
      </w:r>
      <w:r w:rsidR="00F163BF">
        <w:rPr>
          <w:rFonts w:asciiTheme="minorHAnsi" w:hAnsiTheme="minorHAnsi"/>
          <w:sz w:val="24"/>
        </w:rPr>
        <w:t>P</w:t>
      </w:r>
      <w:r w:rsidRPr="004125F9">
        <w:rPr>
          <w:rFonts w:asciiTheme="minorHAnsi" w:hAnsiTheme="minorHAnsi"/>
          <w:sz w:val="24"/>
        </w:rPr>
        <w:t>rog</w:t>
      </w:r>
      <w:r w:rsidR="00BB3403" w:rsidRPr="004125F9">
        <w:rPr>
          <w:rFonts w:asciiTheme="minorHAnsi" w:hAnsiTheme="minorHAnsi"/>
          <w:sz w:val="24"/>
        </w:rPr>
        <w:t>ramu „Inkubator Innowacyjności 2.0.</w:t>
      </w:r>
      <w:r w:rsidRPr="004125F9">
        <w:rPr>
          <w:rFonts w:asciiTheme="minorHAnsi" w:hAnsiTheme="minorHAnsi"/>
          <w:sz w:val="24"/>
        </w:rPr>
        <w:t>” w ramach Programu Operacyjnego Inteligentny Rozwój, Działanie 4.4 Zwiększenie p</w:t>
      </w:r>
      <w:r w:rsidR="009A5960">
        <w:rPr>
          <w:rFonts w:asciiTheme="minorHAnsi" w:hAnsiTheme="minorHAnsi"/>
          <w:sz w:val="24"/>
        </w:rPr>
        <w:t>otencjału kadrowego sektora B+R.</w:t>
      </w:r>
    </w:p>
    <w:p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adres, telefon jednostki zamawiającej: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lastRenderedPageBreak/>
        <w:t>Osobą uprawnioną do kontaktu w sprawach merytorycznych z Zamawiającym jest:</w:t>
      </w:r>
    </w:p>
    <w:p w:rsidR="00BB3403" w:rsidRPr="00235BC7" w:rsidRDefault="00C54DD7" w:rsidP="00DD3B29">
      <w:pPr>
        <w:spacing w:line="276" w:lineRule="auto"/>
        <w:rPr>
          <w:rFonts w:asciiTheme="minorHAnsi" w:hAnsiTheme="minorHAnsi"/>
          <w:sz w:val="24"/>
        </w:rPr>
      </w:pPr>
      <w:r w:rsidRPr="00235BC7">
        <w:rPr>
          <w:rFonts w:asciiTheme="minorHAnsi" w:hAnsiTheme="minorHAnsi"/>
          <w:sz w:val="24"/>
        </w:rPr>
        <w:t xml:space="preserve">imię i nazwisko: </w:t>
      </w:r>
      <w:r w:rsidR="00D8267B" w:rsidRPr="00BB6274">
        <w:rPr>
          <w:rFonts w:asciiTheme="minorHAnsi" w:hAnsiTheme="minorHAnsi"/>
          <w:b/>
          <w:bCs/>
          <w:sz w:val="24"/>
        </w:rPr>
        <w:t xml:space="preserve">Wojciech </w:t>
      </w:r>
      <w:r w:rsidR="00241186" w:rsidRPr="00BB6274">
        <w:rPr>
          <w:rFonts w:asciiTheme="minorHAnsi" w:hAnsiTheme="minorHAnsi"/>
          <w:b/>
          <w:bCs/>
          <w:sz w:val="24"/>
        </w:rPr>
        <w:t>Przywała</w:t>
      </w:r>
    </w:p>
    <w:p w:rsidR="00C54DD7" w:rsidRDefault="00C54DD7" w:rsidP="00DD3B29">
      <w:pPr>
        <w:spacing w:line="276" w:lineRule="auto"/>
        <w:rPr>
          <w:rFonts w:asciiTheme="minorHAnsi" w:hAnsiTheme="minorHAnsi"/>
          <w:sz w:val="24"/>
        </w:rPr>
      </w:pPr>
      <w:r w:rsidRPr="00235BC7">
        <w:rPr>
          <w:rFonts w:asciiTheme="minorHAnsi" w:hAnsiTheme="minorHAnsi"/>
          <w:sz w:val="24"/>
        </w:rPr>
        <w:t>e-mail:</w:t>
      </w:r>
      <w:r w:rsidR="00663BA0" w:rsidRPr="00F9549B">
        <w:rPr>
          <w:rFonts w:asciiTheme="minorHAnsi" w:eastAsia="Calibri" w:hAnsiTheme="minorHAnsi"/>
          <w:b/>
          <w:bCs/>
          <w:sz w:val="24"/>
          <w:szCs w:val="22"/>
          <w:lang w:eastAsia="en-US"/>
        </w:rPr>
        <w:t>wojciech.przywala@innowacje-ur.pl</w:t>
      </w:r>
      <w:r w:rsidR="00B95D7A">
        <w:rPr>
          <w:rFonts w:asciiTheme="minorHAnsi" w:hAnsiTheme="minorHAnsi"/>
          <w:bCs/>
          <w:sz w:val="24"/>
        </w:rPr>
        <w:t xml:space="preserve">, </w:t>
      </w:r>
      <w:r w:rsidR="009C1114" w:rsidRPr="00B11FE3">
        <w:rPr>
          <w:rFonts w:asciiTheme="minorHAnsi" w:hAnsiTheme="minorHAnsi"/>
          <w:b/>
          <w:bCs/>
          <w:sz w:val="24"/>
        </w:rPr>
        <w:t>t</w:t>
      </w:r>
      <w:r w:rsidR="00235BC7" w:rsidRPr="00B11FE3">
        <w:rPr>
          <w:rFonts w:asciiTheme="minorHAnsi" w:hAnsiTheme="minorHAnsi"/>
          <w:b/>
          <w:bCs/>
          <w:sz w:val="24"/>
        </w:rPr>
        <w:t>el.</w:t>
      </w:r>
      <w:r w:rsidRPr="00B11FE3">
        <w:rPr>
          <w:rFonts w:asciiTheme="minorHAnsi" w:hAnsiTheme="minorHAnsi"/>
          <w:b/>
          <w:bCs/>
          <w:sz w:val="24"/>
        </w:rPr>
        <w:t xml:space="preserve">: </w:t>
      </w:r>
      <w:r w:rsidR="002F089B" w:rsidRPr="00B11FE3">
        <w:rPr>
          <w:rFonts w:asciiTheme="minorHAnsi" w:hAnsiTheme="minorHAnsi"/>
          <w:b/>
          <w:bCs/>
          <w:sz w:val="24"/>
        </w:rPr>
        <w:t>12 662 4</w:t>
      </w:r>
      <w:r w:rsidR="00F316A7" w:rsidRPr="00B11FE3">
        <w:rPr>
          <w:rFonts w:asciiTheme="minorHAnsi" w:hAnsiTheme="minorHAnsi"/>
          <w:b/>
          <w:bCs/>
          <w:sz w:val="24"/>
        </w:rPr>
        <w:t>853</w:t>
      </w:r>
    </w:p>
    <w:p w:rsidR="00B95D7A" w:rsidRPr="009B0113" w:rsidRDefault="00B95D7A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Pr="004125F9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7646CA" w:rsidRPr="004125F9" w:rsidRDefault="007646CA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26367F" w:rsidRPr="006652F0" w:rsidRDefault="007646CA" w:rsidP="00DD3B2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4"/>
        </w:rPr>
      </w:pPr>
      <w:r w:rsidRPr="006652F0">
        <w:rPr>
          <w:rFonts w:asciiTheme="minorHAnsi" w:hAnsiTheme="minorHAnsi"/>
          <w:b/>
          <w:sz w:val="24"/>
        </w:rPr>
        <w:t>Opis przedmiotu zamówienia:</w:t>
      </w:r>
    </w:p>
    <w:p w:rsidR="004112DD" w:rsidRPr="006652F0" w:rsidRDefault="004112DD" w:rsidP="004112DD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052FB" w:rsidRDefault="00EF36B9" w:rsidP="009E6A6C">
      <w:pPr>
        <w:spacing w:line="276" w:lineRule="auto"/>
        <w:jc w:val="both"/>
        <w:rPr>
          <w:rFonts w:asciiTheme="minorHAnsi" w:hAnsiTheme="minorHAnsi"/>
          <w:sz w:val="24"/>
        </w:rPr>
      </w:pPr>
      <w:r w:rsidRPr="006652F0">
        <w:rPr>
          <w:rFonts w:asciiTheme="minorHAnsi" w:hAnsiTheme="minorHAnsi"/>
          <w:sz w:val="24"/>
        </w:rPr>
        <w:t>Przedmiotem ninie</w:t>
      </w:r>
      <w:r w:rsidR="005A5D4A" w:rsidRPr="006652F0">
        <w:rPr>
          <w:rFonts w:asciiTheme="minorHAnsi" w:hAnsiTheme="minorHAnsi"/>
          <w:sz w:val="24"/>
        </w:rPr>
        <w:t>jszego postępowania jest wybór W</w:t>
      </w:r>
      <w:r w:rsidRPr="006652F0">
        <w:rPr>
          <w:rFonts w:asciiTheme="minorHAnsi" w:hAnsiTheme="minorHAnsi"/>
          <w:sz w:val="24"/>
        </w:rPr>
        <w:t>ykonawcy, który po</w:t>
      </w:r>
      <w:r w:rsidR="009E6A6C">
        <w:rPr>
          <w:rFonts w:asciiTheme="minorHAnsi" w:hAnsiTheme="minorHAnsi"/>
          <w:sz w:val="24"/>
        </w:rPr>
        <w:t xml:space="preserve">dejmie się realizacji </w:t>
      </w:r>
      <w:r w:rsidRPr="006652F0">
        <w:rPr>
          <w:rFonts w:asciiTheme="minorHAnsi" w:hAnsiTheme="minorHAnsi"/>
          <w:sz w:val="24"/>
        </w:rPr>
        <w:t xml:space="preserve">zamówienia </w:t>
      </w:r>
      <w:r w:rsidR="00750F75">
        <w:rPr>
          <w:rFonts w:asciiTheme="minorHAnsi" w:hAnsiTheme="minorHAnsi"/>
          <w:sz w:val="24"/>
        </w:rPr>
        <w:t>na</w:t>
      </w:r>
      <w:r w:rsidR="00B3460A" w:rsidRPr="00B3460A">
        <w:rPr>
          <w:rFonts w:asciiTheme="minorHAnsi" w:hAnsiTheme="minorHAnsi"/>
          <w:sz w:val="24"/>
        </w:rPr>
        <w:t xml:space="preserve"> opracowanie scenariusza, nagranie oraz postprodukcję 9 filmów informacyjno-promocyjnych, tzw. explainer video, prezentujących naukowca wraz z produktem - wyników prowadzonych 9 prac przedwdrożeniowych, które są wskazane we wniosku o dofinansowanie, bądź są niezbędne do prawidłowej realizacji projektu</w:t>
      </w:r>
      <w:r w:rsidR="00B3460A">
        <w:rPr>
          <w:rFonts w:asciiTheme="minorHAnsi" w:hAnsiTheme="minorHAnsi"/>
          <w:sz w:val="24"/>
        </w:rPr>
        <w:t>.</w:t>
      </w:r>
    </w:p>
    <w:p w:rsidR="00215AB5" w:rsidRDefault="00215AB5" w:rsidP="009E6A6C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9E6A6C" w:rsidRDefault="009E6A6C" w:rsidP="009E6A6C">
      <w:pPr>
        <w:spacing w:line="276" w:lineRule="auto"/>
        <w:jc w:val="both"/>
        <w:rPr>
          <w:rFonts w:asciiTheme="minorHAnsi" w:hAnsiTheme="minorHAnsi"/>
          <w:sz w:val="24"/>
        </w:rPr>
      </w:pPr>
      <w:r w:rsidRPr="009E6A6C">
        <w:rPr>
          <w:rFonts w:asciiTheme="minorHAnsi" w:hAnsiTheme="minorHAnsi"/>
          <w:sz w:val="24"/>
        </w:rPr>
        <w:t>W skład usługi wchodzą: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• Preprodukcja: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Współpraca scenariuszowa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Research ujęć stockowych oraz ich zakup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• Produkcja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Operator kamery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Kamera wraz z kompletem obiektywów oraz osprzętem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Podstawowy zestaw oświetleniowy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Dźwiękowiec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Sprzęt do rejestracji dźwięku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Ubezpieczenie i logistyka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>• Postprodukcja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Montaż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Korekcja barwna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Podkład muzyczny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Podstawowa oprawa graficzna, hasła wpisane w obraz </w:t>
      </w:r>
    </w:p>
    <w:p w:rsidR="00F85804" w:rsidRP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 xml:space="preserve">- Prawa autorskie </w:t>
      </w:r>
    </w:p>
    <w:p w:rsidR="009E6A6C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  <w:r w:rsidRPr="00F85804">
        <w:rPr>
          <w:rFonts w:asciiTheme="minorHAnsi" w:hAnsiTheme="minorHAnsi"/>
          <w:sz w:val="24"/>
        </w:rPr>
        <w:t>- Udźwiękowienie</w:t>
      </w:r>
    </w:p>
    <w:p w:rsid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BB3403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:rsidR="00C23652" w:rsidRDefault="00C23652" w:rsidP="00DD3B29">
      <w:pPr>
        <w:spacing w:line="276" w:lineRule="auto"/>
        <w:ind w:left="714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4D1D84" w:rsidRPr="004125F9">
        <w:rPr>
          <w:rFonts w:asciiTheme="minorHAnsi" w:hAnsiTheme="minorHAnsi"/>
          <w:sz w:val="24"/>
          <w:szCs w:val="22"/>
        </w:rPr>
        <w:t>.</w:t>
      </w: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Zamawiający dokona płatności w terminie 14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 konta wskazany przez Wykonawcę.</w:t>
      </w:r>
    </w:p>
    <w:p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:rsidR="00D45430" w:rsidRPr="004125F9" w:rsidRDefault="004C33A5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IV. SZCZEGÓŁOWY OPIS PRZEDMIOTU ZAMÓWIENIA</w:t>
      </w:r>
    </w:p>
    <w:p w:rsidR="00A90D83" w:rsidRPr="004125F9" w:rsidRDefault="00A90D83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C23652" w:rsidRDefault="000A35DA" w:rsidP="009348E1">
      <w:pPr>
        <w:spacing w:line="276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</w:t>
      </w:r>
      <w:r w:rsidR="00034571" w:rsidRPr="00034571">
        <w:rPr>
          <w:rFonts w:asciiTheme="minorHAnsi" w:hAnsiTheme="minorHAnsi"/>
          <w:bCs/>
          <w:sz w:val="24"/>
        </w:rPr>
        <w:t>ołączenie nagrania Naukowca i urządzenia/produktu z wpisaną animacją 2d na zasadzie infografiki i haseł. Tło powinno być neutralne, aby animacja stała się nowoczesna oraz prosta w odbiorze. Film będzie się składał z dwóch płaszczyzn: ujęć Naukowca opisującego produkt/urządzenie oraz ujęć sprzętu z nałożoną prostą animacją/hasłami/infografikami, które wzmocnią przekaz i podkreślą najistotniejsze informacje.</w:t>
      </w:r>
      <w:r w:rsidR="00506125">
        <w:rPr>
          <w:rFonts w:asciiTheme="minorHAnsi" w:hAnsiTheme="minorHAnsi"/>
          <w:bCs/>
          <w:sz w:val="24"/>
        </w:rPr>
        <w:t xml:space="preserve"> Ideą jest stworzenie tzw. explainer video, aby pokazać</w:t>
      </w:r>
      <w:r w:rsidR="009D44E2">
        <w:rPr>
          <w:rFonts w:asciiTheme="minorHAnsi" w:hAnsiTheme="minorHAnsi"/>
          <w:bCs/>
          <w:sz w:val="24"/>
        </w:rPr>
        <w:t xml:space="preserve"> w jasny i czytelny sposób dany</w:t>
      </w:r>
      <w:r w:rsidR="00506125">
        <w:rPr>
          <w:rFonts w:asciiTheme="minorHAnsi" w:hAnsiTheme="minorHAnsi"/>
          <w:bCs/>
          <w:sz w:val="24"/>
        </w:rPr>
        <w:t xml:space="preserve"> produkt/technologię, która jest skomplikowana z naukowego punktu widzenia, szerokiemu gronu odbiorców – wyjaśnienie zasady działania, zareklamowanie urządzenia</w:t>
      </w:r>
      <w:r w:rsidR="00125C73">
        <w:rPr>
          <w:rFonts w:asciiTheme="minorHAnsi" w:hAnsiTheme="minorHAnsi"/>
          <w:bCs/>
          <w:sz w:val="24"/>
        </w:rPr>
        <w:t xml:space="preserve"> wśród odbiorców</w:t>
      </w:r>
      <w:r w:rsidR="00506125">
        <w:rPr>
          <w:rFonts w:asciiTheme="minorHAnsi" w:hAnsiTheme="minorHAnsi"/>
          <w:bCs/>
          <w:sz w:val="24"/>
        </w:rPr>
        <w:t xml:space="preserve"> na rynku, aby wzmocnić szanse na komercjalizację.</w:t>
      </w:r>
      <w:r w:rsidR="00F60964">
        <w:rPr>
          <w:rFonts w:asciiTheme="minorHAnsi" w:hAnsiTheme="minorHAnsi"/>
          <w:bCs/>
          <w:sz w:val="24"/>
        </w:rPr>
        <w:t xml:space="preserve"> Na docelowym wideo powinny się więc znaleźć</w:t>
      </w:r>
      <w:r w:rsidR="002B24BA">
        <w:rPr>
          <w:rFonts w:asciiTheme="minorHAnsi" w:hAnsiTheme="minorHAnsi"/>
          <w:bCs/>
          <w:sz w:val="24"/>
        </w:rPr>
        <w:t>napisy</w:t>
      </w:r>
      <w:r w:rsidR="00F60964">
        <w:rPr>
          <w:rFonts w:asciiTheme="minorHAnsi" w:hAnsiTheme="minorHAnsi"/>
          <w:bCs/>
          <w:sz w:val="24"/>
        </w:rPr>
        <w:t xml:space="preserve"> wyjaśniające, pojawiające się w nowoczesny sposób, precyzujące zasady działania </w:t>
      </w:r>
      <w:r w:rsidR="00DE646C">
        <w:rPr>
          <w:rFonts w:asciiTheme="minorHAnsi" w:hAnsiTheme="minorHAnsi"/>
          <w:bCs/>
          <w:sz w:val="24"/>
        </w:rPr>
        <w:t>produktu/</w:t>
      </w:r>
      <w:r w:rsidR="00F60964">
        <w:rPr>
          <w:rFonts w:asciiTheme="minorHAnsi" w:hAnsiTheme="minorHAnsi"/>
          <w:bCs/>
          <w:sz w:val="24"/>
        </w:rPr>
        <w:t>technologii.</w:t>
      </w:r>
      <w:r w:rsidR="00C20C7B">
        <w:rPr>
          <w:rFonts w:asciiTheme="minorHAnsi" w:hAnsiTheme="minorHAnsi"/>
          <w:bCs/>
          <w:sz w:val="24"/>
        </w:rPr>
        <w:t xml:space="preserve"> Wideo powinno zawierać wyjaśnienia naukowe prezentowanych produktów/technologii, tj. diagramy, wykresy, opisy części składowych, aby jak najlepiej zilustrować zasadę działania i przewagi r</w:t>
      </w:r>
      <w:r w:rsidR="00E27097">
        <w:rPr>
          <w:rFonts w:asciiTheme="minorHAnsi" w:hAnsiTheme="minorHAnsi"/>
          <w:bCs/>
          <w:sz w:val="24"/>
        </w:rPr>
        <w:t>ynkowe nad innymi technologiami itp.</w:t>
      </w:r>
    </w:p>
    <w:p w:rsidR="00537702" w:rsidRDefault="00537702" w:rsidP="009348E1">
      <w:pPr>
        <w:spacing w:line="276" w:lineRule="auto"/>
        <w:rPr>
          <w:rFonts w:asciiTheme="minorHAnsi" w:hAnsiTheme="minorHAnsi"/>
          <w:bCs/>
          <w:sz w:val="24"/>
        </w:rPr>
      </w:pPr>
    </w:p>
    <w:p w:rsidR="00537702" w:rsidRDefault="00537702" w:rsidP="009348E1">
      <w:pPr>
        <w:spacing w:line="276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Wstępna propozycja</w:t>
      </w:r>
      <w:r w:rsidR="005C636F">
        <w:rPr>
          <w:rFonts w:asciiTheme="minorHAnsi" w:hAnsiTheme="minorHAnsi"/>
          <w:bCs/>
          <w:sz w:val="24"/>
        </w:rPr>
        <w:t xml:space="preserve"> przykładowego</w:t>
      </w:r>
      <w:r>
        <w:rPr>
          <w:rFonts w:asciiTheme="minorHAnsi" w:hAnsiTheme="minorHAnsi"/>
          <w:bCs/>
          <w:sz w:val="24"/>
        </w:rPr>
        <w:t xml:space="preserve"> scenariusz</w:t>
      </w:r>
      <w:r w:rsidR="005C636F">
        <w:rPr>
          <w:rFonts w:asciiTheme="minorHAnsi" w:hAnsiTheme="minorHAnsi"/>
          <w:bCs/>
          <w:sz w:val="24"/>
        </w:rPr>
        <w:t>a dla jednego z filmów, aby lepiej zwizualizować wizję</w:t>
      </w:r>
      <w:r>
        <w:rPr>
          <w:rFonts w:asciiTheme="minorHAnsi" w:hAnsiTheme="minorHAnsi"/>
          <w:bCs/>
          <w:sz w:val="24"/>
        </w:rPr>
        <w:t>, do ustalenia z Zamawiającym w dalszym etapie:</w:t>
      </w:r>
    </w:p>
    <w:p w:rsidR="00537702" w:rsidRDefault="00537702" w:rsidP="009348E1">
      <w:pPr>
        <w:spacing w:line="276" w:lineRule="auto"/>
        <w:rPr>
          <w:rFonts w:asciiTheme="minorHAnsi" w:hAnsiTheme="minorHAnsi"/>
          <w:bCs/>
          <w:sz w:val="24"/>
        </w:rPr>
      </w:pPr>
      <w:r w:rsidRPr="00537702">
        <w:rPr>
          <w:rFonts w:asciiTheme="minorHAnsi" w:hAnsiTheme="minorHAnsi"/>
          <w:bCs/>
          <w:sz w:val="24"/>
        </w:rPr>
        <w:t xml:space="preserve">Chcielibyśmy </w:t>
      </w:r>
      <w:r>
        <w:rPr>
          <w:rFonts w:asciiTheme="minorHAnsi" w:hAnsiTheme="minorHAnsi"/>
          <w:bCs/>
          <w:sz w:val="24"/>
        </w:rPr>
        <w:t xml:space="preserve">na docelowych filmach </w:t>
      </w:r>
      <w:r w:rsidRPr="00537702">
        <w:rPr>
          <w:rFonts w:asciiTheme="minorHAnsi" w:hAnsiTheme="minorHAnsi"/>
          <w:bCs/>
          <w:sz w:val="24"/>
        </w:rPr>
        <w:t xml:space="preserve">pokazać problem, jaki dany produkt rozwiązuje. </w:t>
      </w:r>
      <w:r w:rsidR="005031C9">
        <w:rPr>
          <w:rFonts w:asciiTheme="minorHAnsi" w:hAnsiTheme="minorHAnsi"/>
          <w:bCs/>
          <w:sz w:val="24"/>
        </w:rPr>
        <w:t>W tym celu miałby zostać wykorzystany dowolny, pasujący f</w:t>
      </w:r>
      <w:r w:rsidRPr="00537702">
        <w:rPr>
          <w:rFonts w:asciiTheme="minorHAnsi" w:hAnsiTheme="minorHAnsi"/>
          <w:bCs/>
          <w:sz w:val="24"/>
        </w:rPr>
        <w:t xml:space="preserve">ragment </w:t>
      </w:r>
      <w:r w:rsidR="005031C9">
        <w:rPr>
          <w:rFonts w:asciiTheme="minorHAnsi" w:hAnsiTheme="minorHAnsi"/>
          <w:bCs/>
          <w:sz w:val="24"/>
        </w:rPr>
        <w:t xml:space="preserve">istniejącego już filmu (urywki), </w:t>
      </w:r>
      <w:r w:rsidRPr="00537702">
        <w:rPr>
          <w:rFonts w:asciiTheme="minorHAnsi" w:hAnsiTheme="minorHAnsi"/>
          <w:bCs/>
          <w:sz w:val="24"/>
        </w:rPr>
        <w:t>zmontowany na bazie dostępnych materiałów filmowych, np. duże pola upraw truskawek, problem: ręczny zbiór.</w:t>
      </w:r>
      <w:r w:rsidR="00B3330A">
        <w:rPr>
          <w:rFonts w:asciiTheme="minorHAnsi" w:hAnsiTheme="minorHAnsi"/>
          <w:bCs/>
          <w:sz w:val="24"/>
        </w:rPr>
        <w:t xml:space="preserve"> To miałaby być pierwsza część filmu.</w:t>
      </w:r>
      <w:r w:rsidRPr="00537702">
        <w:rPr>
          <w:rFonts w:asciiTheme="minorHAnsi" w:hAnsiTheme="minorHAnsi"/>
          <w:bCs/>
          <w:sz w:val="24"/>
        </w:rPr>
        <w:t xml:space="preserve"> W dalszej części rozwiązanie: </w:t>
      </w:r>
      <w:r w:rsidRPr="00537702">
        <w:rPr>
          <w:rFonts w:asciiTheme="minorHAnsi" w:hAnsiTheme="minorHAnsi"/>
          <w:bCs/>
          <w:sz w:val="24"/>
        </w:rPr>
        <w:lastRenderedPageBreak/>
        <w:t>ramię robota - nowoczesne urządzenie do automatycznego zbioru truskawek</w:t>
      </w:r>
      <w:r w:rsidR="00B3330A">
        <w:rPr>
          <w:rFonts w:asciiTheme="minorHAnsi" w:hAnsiTheme="minorHAnsi"/>
          <w:bCs/>
          <w:sz w:val="24"/>
        </w:rPr>
        <w:t xml:space="preserve"> (produkt z Uczelni).</w:t>
      </w:r>
      <w:r w:rsidRPr="00537702">
        <w:rPr>
          <w:rFonts w:asciiTheme="minorHAnsi" w:hAnsiTheme="minorHAnsi"/>
          <w:bCs/>
          <w:sz w:val="24"/>
        </w:rPr>
        <w:t xml:space="preserve"> Następnie animacje opisujące jego elementy, wraz z podpisem u dołu (tekst), jaki problem ten sprzęt rozwiązuje, tj. brak siły roboczej -&gt; robot -&gt; automatyzacja rolnictwa. W ostatniej części wypowiedź </w:t>
      </w:r>
      <w:r w:rsidR="00B3330A">
        <w:rPr>
          <w:rFonts w:asciiTheme="minorHAnsi" w:hAnsiTheme="minorHAnsi"/>
          <w:bCs/>
          <w:sz w:val="24"/>
        </w:rPr>
        <w:t>N</w:t>
      </w:r>
      <w:r w:rsidRPr="00537702">
        <w:rPr>
          <w:rFonts w:asciiTheme="minorHAnsi" w:hAnsiTheme="minorHAnsi"/>
          <w:bCs/>
          <w:sz w:val="24"/>
        </w:rPr>
        <w:t>aukowca, który krótko przedstawia podstawowe zalety danego rozwiązania, odnosząc się do przedstawionych w pierwszej części filmu problemów.</w:t>
      </w:r>
    </w:p>
    <w:p w:rsidR="00034571" w:rsidRPr="00DA01EC" w:rsidRDefault="00034571" w:rsidP="00DA01EC"/>
    <w:p w:rsidR="004D1D84" w:rsidRPr="00AB2C5F" w:rsidRDefault="00882B37" w:rsidP="00C23652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 w:rsidRPr="004125F9">
        <w:rPr>
          <w:rFonts w:asciiTheme="minorHAnsi" w:eastAsia="Calibri" w:hAnsiTheme="minorHAnsi"/>
          <w:sz w:val="24"/>
          <w:szCs w:val="22"/>
          <w:lang w:eastAsia="en-US"/>
        </w:rPr>
        <w:t>Szc</w:t>
      </w:r>
      <w:r w:rsidR="005A5D4A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zegółowe informacje dotyczące </w:t>
      </w:r>
      <w:r w:rsidR="00745F49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wykonania </w:t>
      </w:r>
      <w:r w:rsidR="0014797C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przedmiotu </w:t>
      </w:r>
      <w:r w:rsidR="00745F49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usługi, 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>zostaną przekazane przez Zamawiającego</w:t>
      </w:r>
      <w:r w:rsidR="005A5D4A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 -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 osobą odpow</w:t>
      </w:r>
      <w:r w:rsidR="00D10D16">
        <w:rPr>
          <w:rFonts w:asciiTheme="minorHAnsi" w:eastAsia="Calibri" w:hAnsiTheme="minorHAnsi"/>
          <w:sz w:val="24"/>
          <w:szCs w:val="22"/>
          <w:lang w:eastAsia="en-US"/>
        </w:rPr>
        <w:t>iedzialną w tym zakresie będzie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: </w:t>
      </w:r>
      <w:r w:rsidR="00D2010E"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(</w:t>
      </w:r>
      <w:r w:rsidR="00D10D16">
        <w:rPr>
          <w:rFonts w:asciiTheme="minorHAnsi" w:eastAsia="Calibri" w:hAnsiTheme="minorHAnsi"/>
          <w:b/>
          <w:sz w:val="24"/>
          <w:szCs w:val="22"/>
          <w:lang w:eastAsia="en-US"/>
        </w:rPr>
        <w:t>Wojciech</w:t>
      </w:r>
      <w:r w:rsidR="00196843"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 </w:t>
      </w:r>
      <w:r w:rsidR="00F9549B">
        <w:rPr>
          <w:rFonts w:asciiTheme="minorHAnsi" w:eastAsia="Calibri" w:hAnsiTheme="minorHAnsi"/>
          <w:b/>
          <w:sz w:val="24"/>
          <w:szCs w:val="22"/>
          <w:lang w:eastAsia="en-US"/>
        </w:rPr>
        <w:t>Przywała</w:t>
      </w:r>
      <w:r w:rsidR="00D10D16"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, e-mail: </w:t>
      </w:r>
      <w:r w:rsidR="00F9549B" w:rsidRPr="00F9549B">
        <w:rPr>
          <w:rFonts w:asciiTheme="minorHAnsi" w:eastAsia="Calibri" w:hAnsiTheme="minorHAnsi"/>
          <w:b/>
          <w:bCs/>
          <w:sz w:val="24"/>
          <w:szCs w:val="22"/>
          <w:lang w:eastAsia="en-US"/>
        </w:rPr>
        <w:t>wojciech.przywala@innowacje-ur.pl</w:t>
      </w:r>
      <w:r w:rsidR="00D2010E"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).</w:t>
      </w:r>
    </w:p>
    <w:p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994D39">
        <w:rPr>
          <w:rFonts w:asciiTheme="minorHAnsi" w:hAnsiTheme="minorHAnsi"/>
          <w:b/>
          <w:sz w:val="24"/>
        </w:rPr>
        <w:t>czerwiec</w:t>
      </w:r>
      <w:r w:rsidR="00826F66" w:rsidRPr="00826F66">
        <w:rPr>
          <w:rFonts w:asciiTheme="minorHAnsi" w:hAnsiTheme="minorHAnsi"/>
          <w:b/>
          <w:sz w:val="24"/>
        </w:rPr>
        <w:t xml:space="preserve"> 2020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4F4179" w:rsidRPr="00D53C7F">
        <w:rPr>
          <w:rFonts w:asciiTheme="minorHAnsi" w:hAnsiTheme="minorHAnsi"/>
          <w:bCs/>
          <w:sz w:val="24"/>
        </w:rPr>
        <w:t>sobiście w biurze projektu: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C66A2C" w:rsidRPr="00872147">
        <w:rPr>
          <w:rFonts w:asciiTheme="minorHAnsi" w:hAnsiTheme="minorHAnsi"/>
          <w:b/>
          <w:bCs/>
          <w:sz w:val="24"/>
        </w:rPr>
        <w:t>inkubator2@urk.edu.pl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E40904">
        <w:rPr>
          <w:rFonts w:asciiTheme="minorHAnsi" w:hAnsiTheme="minorHAnsi"/>
          <w:b/>
          <w:bCs/>
          <w:sz w:val="24"/>
        </w:rPr>
        <w:t>12.</w:t>
      </w:r>
      <w:r w:rsidR="00D127D7">
        <w:rPr>
          <w:rFonts w:asciiTheme="minorHAnsi" w:hAnsiTheme="minorHAnsi"/>
          <w:b/>
          <w:bCs/>
          <w:sz w:val="24"/>
        </w:rPr>
        <w:t>0</w:t>
      </w:r>
      <w:r w:rsidR="00240EDF">
        <w:rPr>
          <w:rFonts w:asciiTheme="minorHAnsi" w:hAnsiTheme="minorHAnsi"/>
          <w:b/>
          <w:bCs/>
          <w:sz w:val="24"/>
        </w:rPr>
        <w:t>6</w:t>
      </w:r>
      <w:r w:rsidR="00D127D7">
        <w:rPr>
          <w:rFonts w:asciiTheme="minorHAnsi" w:hAnsiTheme="minorHAnsi"/>
          <w:b/>
          <w:bCs/>
          <w:sz w:val="24"/>
        </w:rPr>
        <w:t>.</w:t>
      </w:r>
      <w:r w:rsidR="00A17C46" w:rsidRPr="00C23652">
        <w:rPr>
          <w:rFonts w:asciiTheme="minorHAnsi" w:hAnsiTheme="minorHAnsi"/>
          <w:b/>
          <w:bCs/>
          <w:sz w:val="24"/>
        </w:rPr>
        <w:t>2020 r.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ałkowita oferowana cena musi obejmować kompleksową realizację zamówienia </w:t>
      </w:r>
      <w:r w:rsidR="006C4D30" w:rsidRPr="004125F9">
        <w:rPr>
          <w:rFonts w:asciiTheme="minorHAnsi" w:hAnsiTheme="minorHAnsi"/>
          <w:sz w:val="24"/>
        </w:rPr>
        <w:br/>
      </w:r>
      <w:r w:rsidR="004F4179" w:rsidRPr="004125F9">
        <w:rPr>
          <w:rFonts w:asciiTheme="minorHAnsi" w:hAnsiTheme="minorHAnsi"/>
          <w:sz w:val="24"/>
        </w:rPr>
        <w:t>i uwzględniać wszystkie składniki cenotwórcze, w tym koszty dostawy,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:rsidR="000B3E72" w:rsidRPr="00AE6047" w:rsidRDefault="000B3E72" w:rsidP="000B3E72">
      <w:pPr>
        <w:pStyle w:val="NormalnyWeb"/>
        <w:jc w:val="both"/>
        <w:rPr>
          <w:rFonts w:asciiTheme="minorHAnsi" w:hAnsiTheme="minorHAnsi" w:cstheme="minorHAnsi"/>
        </w:rPr>
      </w:pPr>
      <w:r w:rsidRPr="00AE6047">
        <w:rPr>
          <w:rFonts w:asciiTheme="minorHAnsi" w:hAnsiTheme="minorHAnsi" w:cstheme="minorHAnsi"/>
        </w:rPr>
        <w:t xml:space="preserve">e) Ofertę należy sporządzić w języku polskim z zachowaniem formy pisemnej w postaci wydruku komputerowego lub czytelnego pisma odręcznego z adnotacją na pierwszej stronie: </w:t>
      </w:r>
      <w:r w:rsidR="0010498B" w:rsidRPr="00AE6047">
        <w:rPr>
          <w:rFonts w:asciiTheme="minorHAnsi" w:hAnsiTheme="minorHAnsi" w:cstheme="minorHAnsi"/>
          <w:b/>
        </w:rPr>
        <w:lastRenderedPageBreak/>
        <w:t>Oferta na opracowanie scenariusza, nagranie oraz postprodukcję 9 filmów informacyjno-promocyjnych</w:t>
      </w:r>
      <w:r w:rsidRPr="00AE6047">
        <w:rPr>
          <w:rStyle w:val="Pogrubienie"/>
          <w:rFonts w:asciiTheme="minorHAnsi" w:hAnsiTheme="minorHAnsi" w:cstheme="minorHAnsi"/>
        </w:rPr>
        <w:t>., w związku z realizacją projektu pod nazwą „Inkubator Innowacyjności 2.0”</w:t>
      </w:r>
      <w:r w:rsidRPr="00AE6047">
        <w:rPr>
          <w:rFonts w:asciiTheme="minorHAnsi" w:hAnsiTheme="minorHAnsi" w:cstheme="minorHAnsi"/>
        </w:rPr>
        <w:t>,</w:t>
      </w:r>
    </w:p>
    <w:p w:rsidR="000B3E72" w:rsidRPr="00AE6047" w:rsidRDefault="000B3E72" w:rsidP="000B3E72">
      <w:pPr>
        <w:pStyle w:val="NormalnyWeb"/>
        <w:jc w:val="both"/>
        <w:rPr>
          <w:rFonts w:asciiTheme="minorHAnsi" w:hAnsiTheme="minorHAnsi" w:cstheme="minorHAnsi"/>
        </w:rPr>
      </w:pPr>
      <w:r w:rsidRPr="00AE6047">
        <w:rPr>
          <w:rFonts w:asciiTheme="minorHAnsi" w:hAnsiTheme="minorHAnsi" w:cstheme="minorHAnsi"/>
        </w:rPr>
        <w:t xml:space="preserve">f) Ofertę należy przygotować na załączonym wzorze – </w:t>
      </w:r>
      <w:r w:rsidRPr="00AE6047">
        <w:rPr>
          <w:rStyle w:val="Pogrubienie"/>
          <w:rFonts w:asciiTheme="minorHAnsi" w:hAnsiTheme="minorHAnsi" w:cstheme="minorHAnsi"/>
        </w:rPr>
        <w:t>Zał. 1 OFERTA - odpowiedź na zapytanie ofertowe</w:t>
      </w:r>
      <w:r w:rsidRPr="00AE6047">
        <w:rPr>
          <w:rFonts w:asciiTheme="minorHAnsi" w:hAnsiTheme="minorHAnsi" w:cstheme="minorHAnsi"/>
        </w:rPr>
        <w:t>,</w:t>
      </w:r>
      <w:r w:rsidR="007D045C">
        <w:rPr>
          <w:rFonts w:asciiTheme="minorHAnsi" w:hAnsiTheme="minorHAnsi" w:cstheme="minorHAnsi"/>
        </w:rPr>
        <w:t xml:space="preserve"> </w:t>
      </w:r>
      <w:r w:rsidRPr="00AE6047">
        <w:rPr>
          <w:rFonts w:asciiTheme="minorHAnsi" w:hAnsiTheme="minorHAnsi" w:cstheme="minorHAnsi"/>
        </w:rPr>
        <w:t>a następnie przesłać w formie elektronicznej lub dostarczyć osobiście w biurze projektu,</w:t>
      </w:r>
      <w:bookmarkStart w:id="0" w:name="_GoBack"/>
      <w:bookmarkEnd w:id="0"/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146AB0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Pr="004125F9" w:rsidRDefault="00146AB0" w:rsidP="009D0D2B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140E9C" w:rsidRPr="006B66DC">
        <w:rPr>
          <w:rFonts w:asciiTheme="minorHAnsi" w:hAnsiTheme="minorHAnsi"/>
          <w:sz w:val="24"/>
        </w:rPr>
        <w:t xml:space="preserve"> „Inkubator Innowacyjności 2.0.</w:t>
      </w:r>
      <w:r w:rsidR="00C97B1C" w:rsidRPr="006B66DC">
        <w:rPr>
          <w:rFonts w:asciiTheme="minorHAnsi" w:hAnsiTheme="minorHAnsi"/>
          <w:sz w:val="24"/>
        </w:rPr>
        <w:t>”</w:t>
      </w:r>
    </w:p>
    <w:p w:rsidR="00F4695B" w:rsidRPr="004125F9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F4695B" w:rsidRPr="004125F9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Wykonawca jest zobowiązany do dostarczenia przedmiotu zamówienia na adres dostawy w stanie nienaruszonym. Dostarczone zestawy winny być zapakowane w sposób właściwie zabezpieczający produkty przed zn</w:t>
      </w:r>
      <w:r w:rsidR="00C97B1C">
        <w:rPr>
          <w:rFonts w:asciiTheme="minorHAnsi" w:hAnsiTheme="minorHAnsi"/>
          <w:sz w:val="24"/>
        </w:rPr>
        <w:t>iszczeniem w trakcie transportu,</w:t>
      </w:r>
    </w:p>
    <w:p w:rsidR="00BA3C67" w:rsidRDefault="00146AB0" w:rsidP="00BA3C67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98730C" w:rsidRPr="00450885" w:rsidRDefault="00BA3C67" w:rsidP="00450885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BA3C67">
        <w:rPr>
          <w:rFonts w:asciiTheme="minorHAnsi" w:hAnsiTheme="minorHAnsi"/>
          <w:sz w:val="24"/>
        </w:rPr>
        <w:t>Wykonawca jest zobowiązany przedstawić udokumentowane doświadczenie w tego typu projektach.</w:t>
      </w:r>
    </w:p>
    <w:sectPr w:rsidR="0098730C" w:rsidRPr="00450885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D4" w:rsidRDefault="004247D4" w:rsidP="001C6FC5">
      <w:r>
        <w:separator/>
      </w:r>
    </w:p>
  </w:endnote>
  <w:endnote w:type="continuationSeparator" w:id="1">
    <w:p w:rsidR="004247D4" w:rsidRDefault="004247D4" w:rsidP="001C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Default="00332C8E" w:rsidP="00332C8E">
    <w:pPr>
      <w:jc w:val="center"/>
      <w:rPr>
        <w:rFonts w:ascii="Garamond" w:hAnsi="Garamond"/>
        <w:sz w:val="22"/>
      </w:rPr>
    </w:pPr>
    <w:r w:rsidRPr="00894A62">
      <w:rPr>
        <w:rFonts w:ascii="Garamond" w:hAnsi="Garamond"/>
        <w:sz w:val="22"/>
      </w:rPr>
      <w:t>Program pn.: „Inkubator Innowacyjności 2.0” realizowany w ramach projektu pozakonkursowego pn. „Wsparcie zarządzania badaniami naukowymi i komercjalizacja wyników prac B+R w jednostkach naukowych i przedsiębiorstwach” w ramach Programu Operacyjnego Inteligentny Rozwój 2014-2020 (Działanie 4.4)</w:t>
    </w:r>
    <w:r w:rsidR="00AF346F">
      <w:rPr>
        <w:rFonts w:ascii="Garamond" w:hAnsi="Garamond"/>
        <w:sz w:val="22"/>
      </w:rPr>
      <w:t>.</w:t>
    </w: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/>
    </w:tblPr>
    <w:tblGrid>
      <w:gridCol w:w="1687"/>
      <w:gridCol w:w="2407"/>
      <w:gridCol w:w="3827"/>
      <w:gridCol w:w="2287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>
                <wp:extent cx="928578" cy="495300"/>
                <wp:effectExtent l="0" t="0" r="5080" b="0"/>
                <wp:docPr id="3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>
                <wp:extent cx="1384005" cy="419100"/>
                <wp:effectExtent l="0" t="0" r="6985" b="0"/>
                <wp:docPr id="4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2273935" cy="334010"/>
                <wp:effectExtent l="19050" t="0" r="0" b="0"/>
                <wp:docPr id="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308208" cy="361950"/>
                <wp:effectExtent l="0" t="0" r="6350" b="0"/>
                <wp:docPr id="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D4" w:rsidRDefault="004247D4" w:rsidP="001C6FC5">
      <w:r>
        <w:separator/>
      </w:r>
    </w:p>
  </w:footnote>
  <w:footnote w:type="continuationSeparator" w:id="1">
    <w:p w:rsidR="004247D4" w:rsidRDefault="004247D4" w:rsidP="001C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2352"/>
      <w:gridCol w:w="2766"/>
      <w:gridCol w:w="1895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41757" cy="633095"/>
                <wp:effectExtent l="0" t="0" r="0" b="0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58291" cy="633262"/>
                <wp:effectExtent l="0" t="0" r="0" b="0"/>
                <wp:docPr id="90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598295" cy="628015"/>
                <wp:effectExtent l="19050" t="0" r="1905" b="0"/>
                <wp:docPr id="1" name="Obraz 1" descr="logo_CMYK_Inkub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MYK_Inkub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11632" cy="611632"/>
                <wp:effectExtent l="0" t="0" r="0" b="0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0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29"/>
  </w:num>
  <w:num w:numId="19">
    <w:abstractNumId w:val="26"/>
  </w:num>
  <w:num w:numId="20">
    <w:abstractNumId w:val="32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D28E2"/>
    <w:rsid w:val="00021D09"/>
    <w:rsid w:val="00034571"/>
    <w:rsid w:val="00043D76"/>
    <w:rsid w:val="0004525B"/>
    <w:rsid w:val="00074947"/>
    <w:rsid w:val="00081269"/>
    <w:rsid w:val="00083349"/>
    <w:rsid w:val="00096D1D"/>
    <w:rsid w:val="000A167F"/>
    <w:rsid w:val="000A1CE0"/>
    <w:rsid w:val="000A35DA"/>
    <w:rsid w:val="000B3E72"/>
    <w:rsid w:val="000B645A"/>
    <w:rsid w:val="000C34BB"/>
    <w:rsid w:val="000E4675"/>
    <w:rsid w:val="000F3D02"/>
    <w:rsid w:val="0010498B"/>
    <w:rsid w:val="00123E63"/>
    <w:rsid w:val="00125C73"/>
    <w:rsid w:val="00131094"/>
    <w:rsid w:val="00133898"/>
    <w:rsid w:val="00140E9C"/>
    <w:rsid w:val="00146AB0"/>
    <w:rsid w:val="0014797C"/>
    <w:rsid w:val="00156D34"/>
    <w:rsid w:val="00163375"/>
    <w:rsid w:val="00172762"/>
    <w:rsid w:val="0018347F"/>
    <w:rsid w:val="00196843"/>
    <w:rsid w:val="001A07D0"/>
    <w:rsid w:val="001A5618"/>
    <w:rsid w:val="001A772F"/>
    <w:rsid w:val="001B0F70"/>
    <w:rsid w:val="001B76DA"/>
    <w:rsid w:val="001C440E"/>
    <w:rsid w:val="001C6FC5"/>
    <w:rsid w:val="001F6CBC"/>
    <w:rsid w:val="0021366A"/>
    <w:rsid w:val="00215AB5"/>
    <w:rsid w:val="00235BC7"/>
    <w:rsid w:val="00240EDF"/>
    <w:rsid w:val="00241186"/>
    <w:rsid w:val="00246D85"/>
    <w:rsid w:val="0026367F"/>
    <w:rsid w:val="00267CF7"/>
    <w:rsid w:val="00271A03"/>
    <w:rsid w:val="00272F78"/>
    <w:rsid w:val="00275C33"/>
    <w:rsid w:val="00294543"/>
    <w:rsid w:val="00296D90"/>
    <w:rsid w:val="002A516B"/>
    <w:rsid w:val="002B0F87"/>
    <w:rsid w:val="002B24BA"/>
    <w:rsid w:val="002B4542"/>
    <w:rsid w:val="002B7659"/>
    <w:rsid w:val="002C31F8"/>
    <w:rsid w:val="002C7711"/>
    <w:rsid w:val="002F089B"/>
    <w:rsid w:val="002F3C22"/>
    <w:rsid w:val="002F714B"/>
    <w:rsid w:val="00306FA9"/>
    <w:rsid w:val="00314860"/>
    <w:rsid w:val="00315303"/>
    <w:rsid w:val="00326EFC"/>
    <w:rsid w:val="00327BD1"/>
    <w:rsid w:val="00332C8E"/>
    <w:rsid w:val="00335BAB"/>
    <w:rsid w:val="00336363"/>
    <w:rsid w:val="00337743"/>
    <w:rsid w:val="0035332A"/>
    <w:rsid w:val="00357D4A"/>
    <w:rsid w:val="00366AC7"/>
    <w:rsid w:val="00370B4A"/>
    <w:rsid w:val="0037380C"/>
    <w:rsid w:val="003777B6"/>
    <w:rsid w:val="00383094"/>
    <w:rsid w:val="0038489A"/>
    <w:rsid w:val="00390507"/>
    <w:rsid w:val="00393273"/>
    <w:rsid w:val="003942CC"/>
    <w:rsid w:val="003975E0"/>
    <w:rsid w:val="003B4FC1"/>
    <w:rsid w:val="003B7246"/>
    <w:rsid w:val="003C3D0C"/>
    <w:rsid w:val="003C6D1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224DA"/>
    <w:rsid w:val="004240B6"/>
    <w:rsid w:val="004247D4"/>
    <w:rsid w:val="00425FC2"/>
    <w:rsid w:val="00450885"/>
    <w:rsid w:val="004523BD"/>
    <w:rsid w:val="00466F19"/>
    <w:rsid w:val="00497720"/>
    <w:rsid w:val="004A7B2E"/>
    <w:rsid w:val="004B501A"/>
    <w:rsid w:val="004B6A9C"/>
    <w:rsid w:val="004C06C2"/>
    <w:rsid w:val="004C33A5"/>
    <w:rsid w:val="004C7075"/>
    <w:rsid w:val="004D19EA"/>
    <w:rsid w:val="004D1D84"/>
    <w:rsid w:val="004D46F9"/>
    <w:rsid w:val="004D73C7"/>
    <w:rsid w:val="004E6149"/>
    <w:rsid w:val="004E722F"/>
    <w:rsid w:val="004F04F9"/>
    <w:rsid w:val="004F2322"/>
    <w:rsid w:val="004F4179"/>
    <w:rsid w:val="00500B80"/>
    <w:rsid w:val="005031C9"/>
    <w:rsid w:val="005040F5"/>
    <w:rsid w:val="00506125"/>
    <w:rsid w:val="00512294"/>
    <w:rsid w:val="00537702"/>
    <w:rsid w:val="005406A9"/>
    <w:rsid w:val="005469B5"/>
    <w:rsid w:val="00556155"/>
    <w:rsid w:val="005821FF"/>
    <w:rsid w:val="005833B3"/>
    <w:rsid w:val="00586832"/>
    <w:rsid w:val="00597442"/>
    <w:rsid w:val="005A33C2"/>
    <w:rsid w:val="005A5D4A"/>
    <w:rsid w:val="005B4AAC"/>
    <w:rsid w:val="005C055A"/>
    <w:rsid w:val="005C21D2"/>
    <w:rsid w:val="005C4360"/>
    <w:rsid w:val="005C636F"/>
    <w:rsid w:val="005C73A7"/>
    <w:rsid w:val="005E1178"/>
    <w:rsid w:val="005E7527"/>
    <w:rsid w:val="00601176"/>
    <w:rsid w:val="006052FB"/>
    <w:rsid w:val="00607A47"/>
    <w:rsid w:val="00612458"/>
    <w:rsid w:val="006228C6"/>
    <w:rsid w:val="00635194"/>
    <w:rsid w:val="0063723D"/>
    <w:rsid w:val="00647F40"/>
    <w:rsid w:val="00652328"/>
    <w:rsid w:val="00663BA0"/>
    <w:rsid w:val="006652F0"/>
    <w:rsid w:val="006949BC"/>
    <w:rsid w:val="006A0EC3"/>
    <w:rsid w:val="006A6134"/>
    <w:rsid w:val="006B2417"/>
    <w:rsid w:val="006B66DC"/>
    <w:rsid w:val="006C4D30"/>
    <w:rsid w:val="006D3BDA"/>
    <w:rsid w:val="006F1BB2"/>
    <w:rsid w:val="006F24D0"/>
    <w:rsid w:val="00700F5A"/>
    <w:rsid w:val="007134D1"/>
    <w:rsid w:val="00714270"/>
    <w:rsid w:val="00715B6A"/>
    <w:rsid w:val="00720475"/>
    <w:rsid w:val="00721C59"/>
    <w:rsid w:val="0072298A"/>
    <w:rsid w:val="007424F7"/>
    <w:rsid w:val="00745F49"/>
    <w:rsid w:val="00750A84"/>
    <w:rsid w:val="00750F75"/>
    <w:rsid w:val="00753A57"/>
    <w:rsid w:val="00757985"/>
    <w:rsid w:val="007640ED"/>
    <w:rsid w:val="007646CA"/>
    <w:rsid w:val="00771935"/>
    <w:rsid w:val="0077582B"/>
    <w:rsid w:val="007761E2"/>
    <w:rsid w:val="007947D9"/>
    <w:rsid w:val="00797EA0"/>
    <w:rsid w:val="007A2909"/>
    <w:rsid w:val="007A4C75"/>
    <w:rsid w:val="007A504A"/>
    <w:rsid w:val="007C0170"/>
    <w:rsid w:val="007D045C"/>
    <w:rsid w:val="007D2D0E"/>
    <w:rsid w:val="007D591B"/>
    <w:rsid w:val="007F2189"/>
    <w:rsid w:val="0081124D"/>
    <w:rsid w:val="00823A86"/>
    <w:rsid w:val="00826F66"/>
    <w:rsid w:val="008352CB"/>
    <w:rsid w:val="00835A49"/>
    <w:rsid w:val="0083685D"/>
    <w:rsid w:val="008519A4"/>
    <w:rsid w:val="00867AC0"/>
    <w:rsid w:val="00872147"/>
    <w:rsid w:val="00875E3E"/>
    <w:rsid w:val="00882B37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348E1"/>
    <w:rsid w:val="00947769"/>
    <w:rsid w:val="00955E2C"/>
    <w:rsid w:val="009740A5"/>
    <w:rsid w:val="0098730C"/>
    <w:rsid w:val="00992760"/>
    <w:rsid w:val="00994D39"/>
    <w:rsid w:val="009A2DD9"/>
    <w:rsid w:val="009A36D2"/>
    <w:rsid w:val="009A559C"/>
    <w:rsid w:val="009A5960"/>
    <w:rsid w:val="009B0113"/>
    <w:rsid w:val="009C1114"/>
    <w:rsid w:val="009D0D2B"/>
    <w:rsid w:val="009D44E2"/>
    <w:rsid w:val="009D6CCB"/>
    <w:rsid w:val="009E3D29"/>
    <w:rsid w:val="009E4DFA"/>
    <w:rsid w:val="009E6A6C"/>
    <w:rsid w:val="009F0E87"/>
    <w:rsid w:val="00A0475D"/>
    <w:rsid w:val="00A10860"/>
    <w:rsid w:val="00A139DF"/>
    <w:rsid w:val="00A17C46"/>
    <w:rsid w:val="00A17FFD"/>
    <w:rsid w:val="00A21948"/>
    <w:rsid w:val="00A556AA"/>
    <w:rsid w:val="00A55FE4"/>
    <w:rsid w:val="00A5608F"/>
    <w:rsid w:val="00A56E66"/>
    <w:rsid w:val="00A80227"/>
    <w:rsid w:val="00A90D83"/>
    <w:rsid w:val="00A97909"/>
    <w:rsid w:val="00AA0E88"/>
    <w:rsid w:val="00AA0F29"/>
    <w:rsid w:val="00AA2BB1"/>
    <w:rsid w:val="00AA508F"/>
    <w:rsid w:val="00AB2C5F"/>
    <w:rsid w:val="00AB740F"/>
    <w:rsid w:val="00AC70EA"/>
    <w:rsid w:val="00AD01CC"/>
    <w:rsid w:val="00AD2AF7"/>
    <w:rsid w:val="00AE3EB2"/>
    <w:rsid w:val="00AE6047"/>
    <w:rsid w:val="00AE6BB4"/>
    <w:rsid w:val="00AF346F"/>
    <w:rsid w:val="00AF7693"/>
    <w:rsid w:val="00B00486"/>
    <w:rsid w:val="00B017DA"/>
    <w:rsid w:val="00B0384D"/>
    <w:rsid w:val="00B07894"/>
    <w:rsid w:val="00B07BF9"/>
    <w:rsid w:val="00B10151"/>
    <w:rsid w:val="00B11FE3"/>
    <w:rsid w:val="00B17DE6"/>
    <w:rsid w:val="00B21370"/>
    <w:rsid w:val="00B2620B"/>
    <w:rsid w:val="00B31CFB"/>
    <w:rsid w:val="00B3330A"/>
    <w:rsid w:val="00B3460A"/>
    <w:rsid w:val="00B40B60"/>
    <w:rsid w:val="00B61403"/>
    <w:rsid w:val="00B67D44"/>
    <w:rsid w:val="00B7031A"/>
    <w:rsid w:val="00B8744F"/>
    <w:rsid w:val="00B95D7A"/>
    <w:rsid w:val="00BA3646"/>
    <w:rsid w:val="00BA3C67"/>
    <w:rsid w:val="00BA47B3"/>
    <w:rsid w:val="00BB3403"/>
    <w:rsid w:val="00BB55EE"/>
    <w:rsid w:val="00BB6274"/>
    <w:rsid w:val="00BB67B5"/>
    <w:rsid w:val="00BC5AD4"/>
    <w:rsid w:val="00BC6EC7"/>
    <w:rsid w:val="00BC710D"/>
    <w:rsid w:val="00BD33F6"/>
    <w:rsid w:val="00BE3D03"/>
    <w:rsid w:val="00C02632"/>
    <w:rsid w:val="00C05D38"/>
    <w:rsid w:val="00C20C7B"/>
    <w:rsid w:val="00C2142F"/>
    <w:rsid w:val="00C21BEF"/>
    <w:rsid w:val="00C23652"/>
    <w:rsid w:val="00C37EA4"/>
    <w:rsid w:val="00C47DD9"/>
    <w:rsid w:val="00C54DD7"/>
    <w:rsid w:val="00C66A2C"/>
    <w:rsid w:val="00C67A83"/>
    <w:rsid w:val="00C91D6D"/>
    <w:rsid w:val="00C97B1C"/>
    <w:rsid w:val="00C97F83"/>
    <w:rsid w:val="00CA6131"/>
    <w:rsid w:val="00CB1851"/>
    <w:rsid w:val="00CB2F9F"/>
    <w:rsid w:val="00CC2B96"/>
    <w:rsid w:val="00CD151C"/>
    <w:rsid w:val="00CD2F60"/>
    <w:rsid w:val="00CE3E7B"/>
    <w:rsid w:val="00D07264"/>
    <w:rsid w:val="00D10D16"/>
    <w:rsid w:val="00D127D7"/>
    <w:rsid w:val="00D2010E"/>
    <w:rsid w:val="00D27724"/>
    <w:rsid w:val="00D353C8"/>
    <w:rsid w:val="00D43DE6"/>
    <w:rsid w:val="00D45430"/>
    <w:rsid w:val="00D53C7F"/>
    <w:rsid w:val="00D54B85"/>
    <w:rsid w:val="00D8267B"/>
    <w:rsid w:val="00D90C26"/>
    <w:rsid w:val="00DA01EC"/>
    <w:rsid w:val="00DA22E2"/>
    <w:rsid w:val="00DB015F"/>
    <w:rsid w:val="00DD3B29"/>
    <w:rsid w:val="00DE646C"/>
    <w:rsid w:val="00DF0659"/>
    <w:rsid w:val="00E16058"/>
    <w:rsid w:val="00E22CBC"/>
    <w:rsid w:val="00E27097"/>
    <w:rsid w:val="00E3318D"/>
    <w:rsid w:val="00E40904"/>
    <w:rsid w:val="00E41832"/>
    <w:rsid w:val="00E42A9F"/>
    <w:rsid w:val="00E46E91"/>
    <w:rsid w:val="00E563E5"/>
    <w:rsid w:val="00E672E7"/>
    <w:rsid w:val="00E71D7F"/>
    <w:rsid w:val="00E824E3"/>
    <w:rsid w:val="00E92A10"/>
    <w:rsid w:val="00EB457B"/>
    <w:rsid w:val="00EF0A54"/>
    <w:rsid w:val="00EF321A"/>
    <w:rsid w:val="00EF36B9"/>
    <w:rsid w:val="00F05EEA"/>
    <w:rsid w:val="00F06ABC"/>
    <w:rsid w:val="00F1219A"/>
    <w:rsid w:val="00F127E8"/>
    <w:rsid w:val="00F163BF"/>
    <w:rsid w:val="00F316A7"/>
    <w:rsid w:val="00F408F1"/>
    <w:rsid w:val="00F4695B"/>
    <w:rsid w:val="00F52A8A"/>
    <w:rsid w:val="00F608CF"/>
    <w:rsid w:val="00F60964"/>
    <w:rsid w:val="00F73FA2"/>
    <w:rsid w:val="00F75F58"/>
    <w:rsid w:val="00F85804"/>
    <w:rsid w:val="00F94521"/>
    <w:rsid w:val="00F9549B"/>
    <w:rsid w:val="00FA28CE"/>
    <w:rsid w:val="00FB5A3E"/>
    <w:rsid w:val="00FC0C6D"/>
    <w:rsid w:val="00FC2F51"/>
    <w:rsid w:val="00FC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C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C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C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E7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C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C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C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E7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HP</cp:lastModifiedBy>
  <cp:revision>11</cp:revision>
  <dcterms:created xsi:type="dcterms:W3CDTF">2020-06-05T11:06:00Z</dcterms:created>
  <dcterms:modified xsi:type="dcterms:W3CDTF">2020-06-05T11:50:00Z</dcterms:modified>
</cp:coreProperties>
</file>